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73E0F" w14:textId="2E3C8D78" w:rsidR="007B578D" w:rsidRPr="00963C86" w:rsidRDefault="007221CA" w:rsidP="00963C86">
      <w:pPr>
        <w:jc w:val="center"/>
        <w:rPr>
          <w:b/>
          <w:bCs/>
          <w:sz w:val="32"/>
          <w:szCs w:val="32"/>
        </w:rPr>
      </w:pPr>
      <w:r>
        <w:rPr>
          <w:b/>
          <w:bCs/>
          <w:sz w:val="32"/>
          <w:szCs w:val="32"/>
        </w:rPr>
        <w:t>School-Home Note</w:t>
      </w:r>
    </w:p>
    <w:p w14:paraId="4AF05731" w14:textId="014DC17B" w:rsidR="00963C86" w:rsidRDefault="00963C86" w:rsidP="00963C86">
      <w:pPr>
        <w:jc w:val="center"/>
      </w:pPr>
    </w:p>
    <w:p w14:paraId="1F043486" w14:textId="5410004D" w:rsidR="00963C86" w:rsidRDefault="007221CA" w:rsidP="00963C86">
      <w:r>
        <w:t xml:space="preserve">School-Home Notes are a collaborative way for school personnel and families to work together to support student success in consistently demonstrating school-wide expectations. </w:t>
      </w:r>
    </w:p>
    <w:p w14:paraId="3A5C6EFC" w14:textId="77777777" w:rsidR="007221CA" w:rsidRDefault="007221CA" w:rsidP="00963C86"/>
    <w:p w14:paraId="412CCD43" w14:textId="6CDBC02A" w:rsidR="00AF2711" w:rsidRDefault="007221CA" w:rsidP="00963C86">
      <w:r>
        <w:t>As part of this intervention program, the teacher (and school personnel) work with families to identify a few repeated behaviors that are preventing the student from being successfully engaged in school and/or in meeting the school-wide expectations.  After the behaviors are selected, as School-Home Note is developed. Teachers use this note to evaluate student success each day and send home to parents according to the specified schedule agreed to by both parties. This could be more frequently in the beginning such as daily and less frequently (weekly) as the program becomes implemented.</w:t>
      </w:r>
    </w:p>
    <w:p w14:paraId="4567FEB9" w14:textId="41A3D599" w:rsidR="007221CA" w:rsidRDefault="007221CA" w:rsidP="00963C86"/>
    <w:p w14:paraId="454638FB" w14:textId="6186F7D0" w:rsidR="007221CA" w:rsidRDefault="007221CA" w:rsidP="00963C86">
      <w:r>
        <w:t>Teacher and parent co-develop the rating system</w:t>
      </w:r>
      <w:r w:rsidR="00417B2B">
        <w:t xml:space="preserve">, </w:t>
      </w:r>
      <w:r>
        <w:t xml:space="preserve">such as facial expressions for youngsters </w:t>
      </w:r>
      <w:r w:rsidR="00417B2B">
        <w:rPr>
          <w:noProof/>
        </w:rPr>
        <w:drawing>
          <wp:inline distT="0" distB="0" distL="0" distR="0" wp14:anchorId="7F09A08B" wp14:editId="2F60DF7F">
            <wp:extent cx="194733" cy="194733"/>
            <wp:effectExtent l="0" t="0" r="0" b="0"/>
            <wp:docPr id="1" name="Graphic 1"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iling face with no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216378" cy="216378"/>
                    </a:xfrm>
                    <a:prstGeom prst="rect">
                      <a:avLst/>
                    </a:prstGeom>
                  </pic:spPr>
                </pic:pic>
              </a:graphicData>
            </a:graphic>
          </wp:inline>
        </w:drawing>
      </w:r>
      <w:r w:rsidR="00417B2B">
        <w:t xml:space="preserve"> ,</w:t>
      </w:r>
      <w:r w:rsidR="00417B2B">
        <w:rPr>
          <w:noProof/>
        </w:rPr>
        <w:drawing>
          <wp:inline distT="0" distB="0" distL="0" distR="0" wp14:anchorId="39F1793A" wp14:editId="3A2B86D7">
            <wp:extent cx="194098" cy="194098"/>
            <wp:effectExtent l="0" t="0" r="0" b="0"/>
            <wp:docPr id="2" name="Graphic 2" descr="Neutral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Neutral face with no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217191" cy="217191"/>
                    </a:xfrm>
                    <a:prstGeom prst="rect">
                      <a:avLst/>
                    </a:prstGeom>
                  </pic:spPr>
                </pic:pic>
              </a:graphicData>
            </a:graphic>
          </wp:inline>
        </w:drawing>
      </w:r>
      <w:r w:rsidR="00417B2B">
        <w:t xml:space="preserve">, </w:t>
      </w:r>
      <w:r w:rsidR="00417B2B">
        <w:rPr>
          <w:noProof/>
        </w:rPr>
        <w:drawing>
          <wp:inline distT="0" distB="0" distL="0" distR="0" wp14:anchorId="0920B14D" wp14:editId="5ADC8CF3">
            <wp:extent cx="203200" cy="203200"/>
            <wp:effectExtent l="0" t="0" r="0" b="0"/>
            <wp:docPr id="3" name="Graphic 3"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with no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15377" cy="215377"/>
                    </a:xfrm>
                    <a:prstGeom prst="rect">
                      <a:avLst/>
                    </a:prstGeom>
                  </pic:spPr>
                </pic:pic>
              </a:graphicData>
            </a:graphic>
          </wp:inline>
        </w:drawing>
      </w:r>
      <w:r w:rsidR="00417B2B">
        <w:t xml:space="preserve"> and a numerical scale for older students (2-1-0) in addition to the “cut-off” value that will result in the student earning a re-enforcement at home for successfully meeting the behavior goals at school.</w:t>
      </w:r>
    </w:p>
    <w:p w14:paraId="7EB9EE11" w14:textId="77777777" w:rsidR="007221CA" w:rsidRDefault="007221CA" w:rsidP="00963C86"/>
    <w:p w14:paraId="1E976A24" w14:textId="62E28270" w:rsidR="00C2048C" w:rsidRDefault="007221CA" w:rsidP="00963C86">
      <w:r>
        <w:t>When the parent receive</w:t>
      </w:r>
      <w:r w:rsidR="00417B2B">
        <w:t xml:space="preserve">s the School-Home Note, they go over the data with their student, reflect on successes, strategize areas for growth and provide re-enforcement from home-based re-enforcement menu as discussed with the school, if the student has met the cut-off score. </w:t>
      </w:r>
    </w:p>
    <w:p w14:paraId="26B2E30C" w14:textId="77777777" w:rsidR="00417B2B" w:rsidRDefault="00417B2B" w:rsidP="00963C86"/>
    <w:p w14:paraId="04046FCA" w14:textId="06BA3BCB" w:rsidR="00C2048C" w:rsidRPr="003233CB" w:rsidRDefault="00C2048C" w:rsidP="00963C86">
      <w:pPr>
        <w:rPr>
          <w:b/>
          <w:bCs/>
        </w:rPr>
      </w:pPr>
      <w:r w:rsidRPr="003233CB">
        <w:rPr>
          <w:b/>
          <w:bCs/>
        </w:rPr>
        <w:t>Key components of</w:t>
      </w:r>
      <w:r w:rsidR="006974B5">
        <w:rPr>
          <w:b/>
          <w:bCs/>
        </w:rPr>
        <w:t xml:space="preserve"> Class Pass/Structured Break</w:t>
      </w:r>
      <w:r w:rsidRPr="003233CB">
        <w:rPr>
          <w:b/>
          <w:bCs/>
        </w:rPr>
        <w:t>:</w:t>
      </w:r>
    </w:p>
    <w:p w14:paraId="2DF0D19C" w14:textId="642D47E0" w:rsidR="00C2048C" w:rsidRDefault="00296C1D" w:rsidP="00C2048C">
      <w:pPr>
        <w:pStyle w:val="ListParagraph"/>
        <w:numPr>
          <w:ilvl w:val="0"/>
          <w:numId w:val="1"/>
        </w:numPr>
      </w:pPr>
      <w:r>
        <w:t>Co-Constructed Behavior Goals, and Expectations</w:t>
      </w:r>
    </w:p>
    <w:p w14:paraId="05994E13" w14:textId="1880A3F7" w:rsidR="000D567D" w:rsidRDefault="00296C1D" w:rsidP="000D567D">
      <w:pPr>
        <w:pStyle w:val="ListParagraph"/>
        <w:numPr>
          <w:ilvl w:val="0"/>
          <w:numId w:val="1"/>
        </w:numPr>
      </w:pPr>
      <w:r>
        <w:t>School-Home Note Document</w:t>
      </w:r>
    </w:p>
    <w:p w14:paraId="1A1EFE9E" w14:textId="256A06E4" w:rsidR="00296C1D" w:rsidRDefault="00296C1D" w:rsidP="000D567D">
      <w:pPr>
        <w:pStyle w:val="ListParagraph"/>
        <w:numPr>
          <w:ilvl w:val="0"/>
          <w:numId w:val="1"/>
        </w:numPr>
      </w:pPr>
      <w:r>
        <w:t>Feedback/Encouragement from school</w:t>
      </w:r>
    </w:p>
    <w:p w14:paraId="177487FD" w14:textId="0B9AF3EE" w:rsidR="000D567D" w:rsidRDefault="00296C1D" w:rsidP="000D567D">
      <w:pPr>
        <w:pStyle w:val="ListParagraph"/>
        <w:numPr>
          <w:ilvl w:val="0"/>
          <w:numId w:val="1"/>
        </w:numPr>
      </w:pPr>
      <w:r>
        <w:t>Re-Enforcement Menu for home use</w:t>
      </w:r>
    </w:p>
    <w:p w14:paraId="528CB605" w14:textId="2238DF49" w:rsidR="00296C1D" w:rsidRDefault="00296C1D" w:rsidP="000D567D">
      <w:pPr>
        <w:pStyle w:val="ListParagraph"/>
        <w:numPr>
          <w:ilvl w:val="0"/>
          <w:numId w:val="1"/>
        </w:numPr>
      </w:pPr>
      <w:r>
        <w:t>Revision and adaptation are advised</w:t>
      </w:r>
    </w:p>
    <w:p w14:paraId="7ADAAC3D" w14:textId="29B96372" w:rsidR="00296C1D" w:rsidRDefault="00296C1D" w:rsidP="000D567D">
      <w:pPr>
        <w:pStyle w:val="ListParagraph"/>
        <w:numPr>
          <w:ilvl w:val="0"/>
          <w:numId w:val="1"/>
        </w:numPr>
      </w:pPr>
      <w:r>
        <w:t>Data Collection</w:t>
      </w:r>
    </w:p>
    <w:p w14:paraId="31221B11" w14:textId="77777777" w:rsidR="00AF2711" w:rsidRDefault="00AF2711" w:rsidP="00AF2711">
      <w:pPr>
        <w:rPr>
          <w:b/>
          <w:bCs/>
        </w:rPr>
      </w:pPr>
    </w:p>
    <w:p w14:paraId="08CCD512" w14:textId="3E101FA6" w:rsidR="00AF2711" w:rsidRDefault="00296C1D" w:rsidP="00AF2711">
      <w:r>
        <w:rPr>
          <w:b/>
          <w:bCs/>
        </w:rPr>
        <w:t>Co-Constructed Behavior Goals, and Expectations</w:t>
      </w:r>
      <w:r w:rsidR="00AF2711" w:rsidRPr="000D567D">
        <w:rPr>
          <w:b/>
          <w:bCs/>
        </w:rPr>
        <w:t xml:space="preserve">:  </w:t>
      </w:r>
      <w:r>
        <w:t>Teacher &amp; school personnel work collaboratively with family to decide upon specific and attainable short-term behavior goals and expectations</w:t>
      </w:r>
    </w:p>
    <w:p w14:paraId="3516D181" w14:textId="77777777" w:rsidR="00AF2711" w:rsidRDefault="00AF2711" w:rsidP="00AF2711"/>
    <w:p w14:paraId="6D7AE259" w14:textId="6F971871" w:rsidR="008F4109" w:rsidRDefault="00296C1D" w:rsidP="00963C86">
      <w:r>
        <w:rPr>
          <w:b/>
          <w:bCs/>
        </w:rPr>
        <w:t>School-Home Note</w:t>
      </w:r>
      <w:r w:rsidR="00AF2711" w:rsidRPr="000D567D">
        <w:rPr>
          <w:b/>
          <w:bCs/>
        </w:rPr>
        <w:t xml:space="preserve">: </w:t>
      </w:r>
      <w:r>
        <w:t xml:space="preserve">Should be consistent with School-Wide </w:t>
      </w:r>
      <w:proofErr w:type="gramStart"/>
      <w:r>
        <w:t>Expectations, and</w:t>
      </w:r>
      <w:proofErr w:type="gramEnd"/>
      <w:r>
        <w:t xml:space="preserve"> should be stated positively. </w:t>
      </w:r>
    </w:p>
    <w:p w14:paraId="1291890F" w14:textId="7443CE67" w:rsidR="00296C1D" w:rsidRDefault="00296C1D" w:rsidP="00963C86"/>
    <w:p w14:paraId="685229F8" w14:textId="48D4265A" w:rsidR="00296C1D" w:rsidRPr="00296C1D" w:rsidRDefault="00296C1D" w:rsidP="00963C86">
      <w:r>
        <w:rPr>
          <w:b/>
          <w:bCs/>
        </w:rPr>
        <w:t xml:space="preserve">Feedback/Encouragement from School Personnel: </w:t>
      </w:r>
      <w:r>
        <w:t xml:space="preserve">at the end of each day, the teacher should briefly conference with the student and share their rating of the student success.  Teacher should praise successes and offer encouragement for future success. </w:t>
      </w:r>
    </w:p>
    <w:p w14:paraId="4548E4DC" w14:textId="77777777" w:rsidR="00296C1D" w:rsidRDefault="00296C1D" w:rsidP="00963C86"/>
    <w:p w14:paraId="016CE93D" w14:textId="5F78393E" w:rsidR="0054658D" w:rsidRPr="00AF2711" w:rsidRDefault="00296C1D" w:rsidP="0054658D">
      <w:r>
        <w:rPr>
          <w:b/>
          <w:bCs/>
        </w:rPr>
        <w:lastRenderedPageBreak/>
        <w:t>Re-Enforcement Menu</w:t>
      </w:r>
      <w:r w:rsidR="0054658D" w:rsidRPr="0038701E">
        <w:rPr>
          <w:b/>
          <w:bCs/>
        </w:rPr>
        <w:t xml:space="preserve">: </w:t>
      </w:r>
      <w:r w:rsidR="0054658D">
        <w:rPr>
          <w:b/>
          <w:bCs/>
        </w:rPr>
        <w:t xml:space="preserve"> </w:t>
      </w:r>
      <w:r>
        <w:t>Families take point on building re-enforcements for positive outcomes at school but will need support from school staff to brainstorm appropriate options for preferred activities/objects (movie night, video game time, favorite dinner).</w:t>
      </w:r>
    </w:p>
    <w:p w14:paraId="7CE8936E" w14:textId="77777777" w:rsidR="0054658D" w:rsidRDefault="0054658D" w:rsidP="00963C86"/>
    <w:p w14:paraId="1870B694" w14:textId="51D5992B" w:rsidR="003B13DA" w:rsidRDefault="00296C1D" w:rsidP="00963C86">
      <w:r>
        <w:rPr>
          <w:b/>
          <w:bCs/>
        </w:rPr>
        <w:t>Revision and Adaptation</w:t>
      </w:r>
      <w:r w:rsidR="008F4109" w:rsidRPr="008F4109">
        <w:rPr>
          <w:b/>
          <w:bCs/>
        </w:rPr>
        <w:t xml:space="preserve">: </w:t>
      </w:r>
      <w:r w:rsidR="008F4109">
        <w:rPr>
          <w:b/>
          <w:bCs/>
        </w:rPr>
        <w:t xml:space="preserve"> </w:t>
      </w:r>
      <w:r>
        <w:t xml:space="preserve">As always, school and parents should work collaboratively when implementing a new intervention to support positive outcomes for kids.  Student take time to learn interventions and slight adjustments may be needed as this intervention launches. </w:t>
      </w:r>
    </w:p>
    <w:p w14:paraId="0A61DB98" w14:textId="77777777" w:rsidR="00296C1D" w:rsidRDefault="00296C1D" w:rsidP="00963C86"/>
    <w:p w14:paraId="56D94A1D" w14:textId="24D086FA" w:rsidR="003B13DA" w:rsidRPr="003B13DA" w:rsidRDefault="003B13DA" w:rsidP="00963C86">
      <w:r w:rsidRPr="003B13DA">
        <w:rPr>
          <w:b/>
          <w:bCs/>
        </w:rPr>
        <w:t xml:space="preserve">Data Collection: </w:t>
      </w:r>
      <w:r>
        <w:t xml:space="preserve"> </w:t>
      </w:r>
      <w:r w:rsidR="00296C1D">
        <w:t xml:space="preserve">Whether using a daily or weekly School-Home Note system, data should be gathered by the school official for weekly input into Student Success Platform prior to sending home the School-Home note. </w:t>
      </w:r>
    </w:p>
    <w:p w14:paraId="10FFCF4E" w14:textId="77777777" w:rsidR="008F4109" w:rsidRPr="009B3DB1" w:rsidRDefault="008F4109" w:rsidP="00963C86"/>
    <w:sectPr w:rsidR="008F4109" w:rsidRPr="009B3DB1" w:rsidSect="0081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6A127A"/>
    <w:multiLevelType w:val="hybridMultilevel"/>
    <w:tmpl w:val="1BD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86"/>
    <w:rsid w:val="000D567D"/>
    <w:rsid w:val="00170B9B"/>
    <w:rsid w:val="00296C1D"/>
    <w:rsid w:val="003233CB"/>
    <w:rsid w:val="0038701E"/>
    <w:rsid w:val="003B13DA"/>
    <w:rsid w:val="00417B2B"/>
    <w:rsid w:val="0054658D"/>
    <w:rsid w:val="006974B5"/>
    <w:rsid w:val="007221CA"/>
    <w:rsid w:val="00813DC2"/>
    <w:rsid w:val="008F4109"/>
    <w:rsid w:val="00911E68"/>
    <w:rsid w:val="00963C86"/>
    <w:rsid w:val="00976254"/>
    <w:rsid w:val="009B3DB1"/>
    <w:rsid w:val="00AF2711"/>
    <w:rsid w:val="00C2048C"/>
    <w:rsid w:val="00C9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825D0"/>
  <w14:defaultImageDpi w14:val="32767"/>
  <w15:chartTrackingRefBased/>
  <w15:docId w15:val="{DABBE6CD-4DCE-604E-AFF2-3D8EB4F7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Phillips, Laura S.</cp:lastModifiedBy>
  <cp:revision>6</cp:revision>
  <dcterms:created xsi:type="dcterms:W3CDTF">2020-07-15T17:46:00Z</dcterms:created>
  <dcterms:modified xsi:type="dcterms:W3CDTF">2020-07-17T19:18:00Z</dcterms:modified>
</cp:coreProperties>
</file>